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23A" w:rsidRDefault="003D0EA1">
      <w:pPr>
        <w:pStyle w:val="Style1"/>
        <w:kinsoku w:val="0"/>
        <w:autoSpaceDE/>
        <w:autoSpaceDN/>
        <w:spacing w:before="252" w:line="199" w:lineRule="auto"/>
        <w:rPr>
          <w:rStyle w:val="CharacterStyle1"/>
          <w:rFonts w:ascii="Verdana" w:hAnsi="Verdana" w:cs="Verdana"/>
          <w:b/>
          <w:bCs/>
          <w:spacing w:val="-8"/>
          <w:w w:val="105"/>
          <w:sz w:val="22"/>
          <w:szCs w:val="22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spacing w:val="-8"/>
          <w:w w:val="105"/>
          <w:sz w:val="22"/>
          <w:szCs w:val="22"/>
          <w:lang w:val="es-ES" w:eastAsia="es-ES"/>
        </w:rPr>
        <w:t>RESOLUCION TAT-N° 1482-06</w:t>
      </w:r>
    </w:p>
    <w:p w:rsidR="0075023A" w:rsidRDefault="003D0EA1" w:rsidP="003D0EA1">
      <w:pPr>
        <w:pStyle w:val="Style2"/>
        <w:kinsoku w:val="0"/>
        <w:autoSpaceDE/>
        <w:autoSpaceDN/>
        <w:adjustRightInd/>
        <w:spacing w:before="288"/>
        <w:ind w:right="144"/>
        <w:jc w:val="both"/>
        <w:rPr>
          <w:rFonts w:ascii="Verdana" w:hAnsi="Verdana" w:cs="Verdana"/>
          <w:spacing w:val="7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spacing w:val="3"/>
          <w:w w:val="105"/>
          <w:sz w:val="22"/>
          <w:szCs w:val="22"/>
          <w:lang w:val="es-ES" w:eastAsia="es-ES"/>
        </w:rPr>
        <w:t xml:space="preserve">TRIBUNAL ADMINISTRATIVO DE TRANSPORTE. </w:t>
      </w:r>
      <w:r>
        <w:rPr>
          <w:rFonts w:ascii="Verdana" w:hAnsi="Verdana" w:cs="Verdana"/>
          <w:spacing w:val="3"/>
          <w:sz w:val="21"/>
          <w:szCs w:val="21"/>
          <w:lang w:val="es-ES" w:eastAsia="es-ES"/>
        </w:rPr>
        <w:t xml:space="preserve">San José, a las trece </w:t>
      </w:r>
      <w:r>
        <w:rPr>
          <w:rFonts w:ascii="Verdana" w:hAnsi="Verdana" w:cs="Verdana"/>
          <w:spacing w:val="7"/>
          <w:sz w:val="21"/>
          <w:szCs w:val="21"/>
          <w:lang w:val="es-ES" w:eastAsia="es-ES"/>
        </w:rPr>
        <w:t>horas con cuarenta minutos del veintidós de marzo del dos mil seis</w:t>
      </w:r>
    </w:p>
    <w:p w:rsidR="0075023A" w:rsidRDefault="003D0EA1" w:rsidP="003D0EA1">
      <w:pPr>
        <w:pStyle w:val="Style2"/>
        <w:tabs>
          <w:tab w:val="left" w:pos="1746"/>
          <w:tab w:val="right" w:pos="8875"/>
        </w:tabs>
        <w:kinsoku w:val="0"/>
        <w:autoSpaceDE/>
        <w:autoSpaceDN/>
        <w:adjustRightInd/>
        <w:spacing w:before="324" w:line="216" w:lineRule="auto"/>
        <w:jc w:val="both"/>
        <w:rPr>
          <w:rFonts w:ascii="Verdana" w:hAnsi="Verdana" w:cs="Verdana"/>
          <w:b/>
          <w:bCs/>
          <w:spacing w:val="-6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z w:val="21"/>
          <w:szCs w:val="21"/>
          <w:lang w:val="es-ES" w:eastAsia="es-ES"/>
        </w:rPr>
        <w:t xml:space="preserve">Se conoce </w:t>
      </w:r>
      <w:r>
        <w:rPr>
          <w:rFonts w:ascii="Verdana" w:hAnsi="Verdana" w:cs="Verdana"/>
          <w:b/>
          <w:bCs/>
          <w:spacing w:val="8"/>
          <w:w w:val="105"/>
          <w:sz w:val="22"/>
          <w:szCs w:val="22"/>
          <w:lang w:val="es-ES" w:eastAsia="es-ES"/>
        </w:rPr>
        <w:t xml:space="preserve">solicitud de aclaración </w:t>
      </w:r>
      <w:r>
        <w:rPr>
          <w:rFonts w:ascii="Verdana" w:hAnsi="Verdana" w:cs="Verdana"/>
          <w:spacing w:val="8"/>
          <w:sz w:val="21"/>
          <w:szCs w:val="21"/>
          <w:lang w:val="es-ES" w:eastAsia="es-ES"/>
        </w:rPr>
        <w:t xml:space="preserve">de la </w:t>
      </w:r>
      <w:r>
        <w:rPr>
          <w:rFonts w:ascii="Verdana" w:hAnsi="Verdana" w:cs="Verdana"/>
          <w:spacing w:val="12"/>
          <w:sz w:val="21"/>
          <w:szCs w:val="21"/>
          <w:lang w:val="es-ES" w:eastAsia="es-ES"/>
        </w:rPr>
        <w:t xml:space="preserve">Resolución </w:t>
      </w:r>
      <w:r>
        <w:rPr>
          <w:rFonts w:ascii="Verdana" w:hAnsi="Verdana" w:cs="Verdana"/>
          <w:spacing w:val="12"/>
          <w:w w:val="105"/>
          <w:sz w:val="21"/>
          <w:szCs w:val="21"/>
          <w:lang w:val="es-ES" w:eastAsia="es-ES"/>
        </w:rPr>
        <w:t xml:space="preserve">del Tribunal </w:t>
      </w:r>
      <w:r>
        <w:rPr>
          <w:rFonts w:ascii="Verdana" w:hAnsi="Verdana" w:cs="Verdana"/>
          <w:spacing w:val="2"/>
          <w:sz w:val="21"/>
          <w:szCs w:val="21"/>
          <w:lang w:val="es-ES" w:eastAsia="es-ES"/>
        </w:rPr>
        <w:t xml:space="preserve">Administrativo de Transporte </w:t>
      </w:r>
      <w:r>
        <w:rPr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 xml:space="preserve">No. 1456-05 de las catorce horas quince </w:t>
      </w:r>
      <w:r>
        <w:rPr>
          <w:rFonts w:ascii="Verdana" w:hAnsi="Verdana" w:cs="Verdana"/>
          <w:b/>
          <w:bCs/>
          <w:spacing w:val="-1"/>
          <w:w w:val="105"/>
          <w:sz w:val="22"/>
          <w:szCs w:val="22"/>
          <w:lang w:val="es-ES" w:eastAsia="es-ES"/>
        </w:rPr>
        <w:t xml:space="preserve">minutos del quince de diciembre del dos mil cinco, presentado por </w:t>
      </w:r>
      <w:r>
        <w:rPr>
          <w:rFonts w:ascii="Verdana" w:hAnsi="Verdana" w:cs="Verdana"/>
          <w:b/>
          <w:bCs/>
          <w:spacing w:val="2"/>
          <w:sz w:val="18"/>
          <w:szCs w:val="18"/>
          <w:lang w:val="es-ES" w:eastAsia="es-ES"/>
        </w:rPr>
        <w:t xml:space="preserve">MAJ, </w:t>
      </w:r>
      <w:r>
        <w:rPr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 xml:space="preserve">cédula de identidad </w:t>
      </w:r>
      <w:proofErr w:type="gramStart"/>
      <w:r>
        <w:rPr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número …</w:t>
      </w:r>
      <w:proofErr w:type="gramEnd"/>
      <w:r>
        <w:rPr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 xml:space="preserve">, en </w:t>
      </w:r>
      <w:r>
        <w:rPr>
          <w:rFonts w:ascii="Verdana" w:hAnsi="Verdana" w:cs="Verdana"/>
          <w:b/>
          <w:bCs/>
          <w:spacing w:val="2"/>
          <w:sz w:val="18"/>
          <w:szCs w:val="18"/>
          <w:lang w:val="es-ES" w:eastAsia="es-ES"/>
        </w:rPr>
        <w:t xml:space="preserve">SU </w:t>
      </w:r>
      <w:r>
        <w:rPr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  <w:t xml:space="preserve">condición de Director Ejecutivo del Consejo de Transporte Público </w:t>
      </w:r>
      <w:r>
        <w:rPr>
          <w:rFonts w:ascii="Verdana" w:hAnsi="Verdana" w:cs="Verdana"/>
          <w:spacing w:val="-4"/>
          <w:sz w:val="21"/>
          <w:szCs w:val="21"/>
          <w:lang w:val="es-ES" w:eastAsia="es-ES"/>
        </w:rPr>
        <w:t xml:space="preserve">y </w:t>
      </w:r>
      <w:r>
        <w:rPr>
          <w:rFonts w:ascii="Verdana" w:hAnsi="Verdana" w:cs="Verdana"/>
          <w:spacing w:val="26"/>
          <w:sz w:val="21"/>
          <w:szCs w:val="21"/>
          <w:lang w:val="es-ES" w:eastAsia="es-ES"/>
        </w:rPr>
        <w:t xml:space="preserve">tramitado en este Despacho bajo </w:t>
      </w:r>
      <w:r>
        <w:rPr>
          <w:rFonts w:ascii="Verdana" w:hAnsi="Verdana" w:cs="Verdana"/>
          <w:b/>
          <w:bCs/>
          <w:spacing w:val="26"/>
          <w:w w:val="105"/>
          <w:sz w:val="22"/>
          <w:szCs w:val="22"/>
          <w:lang w:val="es-ES" w:eastAsia="es-ES"/>
        </w:rPr>
        <w:t xml:space="preserve">Legajo No. 1 al expediente </w:t>
      </w:r>
      <w:r>
        <w:rPr>
          <w:rFonts w:ascii="Verdana" w:hAnsi="Verdana" w:cs="Verdana"/>
          <w:b/>
          <w:bCs/>
          <w:spacing w:val="-6"/>
          <w:w w:val="105"/>
          <w:sz w:val="22"/>
          <w:szCs w:val="22"/>
          <w:lang w:val="es-ES" w:eastAsia="es-ES"/>
        </w:rPr>
        <w:t>administrativo número TAT- 005-00.</w:t>
      </w:r>
    </w:p>
    <w:p w:rsidR="0075023A" w:rsidRDefault="003D0EA1">
      <w:pPr>
        <w:pStyle w:val="Style1"/>
        <w:kinsoku w:val="0"/>
        <w:autoSpaceDE/>
        <w:autoSpaceDN/>
        <w:spacing w:before="288" w:line="192" w:lineRule="auto"/>
        <w:rPr>
          <w:rStyle w:val="CharacterStyle1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RESULTANDO:</w:t>
      </w:r>
    </w:p>
    <w:p w:rsidR="0075023A" w:rsidRDefault="003D0EA1">
      <w:pPr>
        <w:pStyle w:val="Style2"/>
        <w:kinsoku w:val="0"/>
        <w:autoSpaceDE/>
        <w:autoSpaceDN/>
        <w:adjustRightInd/>
        <w:spacing w:before="288"/>
        <w:ind w:right="144"/>
        <w:jc w:val="both"/>
        <w:rPr>
          <w:rFonts w:ascii="Verdana" w:hAnsi="Verdana" w:cs="Verdana"/>
          <w:b/>
          <w:bCs/>
          <w:spacing w:val="-6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 xml:space="preserve">UNICO: </w:t>
      </w:r>
      <w:r>
        <w:rPr>
          <w:rFonts w:ascii="Verdana" w:hAnsi="Verdana" w:cs="Verdana"/>
          <w:spacing w:val="1"/>
          <w:sz w:val="21"/>
          <w:szCs w:val="21"/>
          <w:lang w:val="es-ES" w:eastAsia="es-ES"/>
        </w:rPr>
        <w:t xml:space="preserve">Con fecha 08 de marzo de 2006, el señor </w:t>
      </w:r>
      <w:r>
        <w:rPr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 xml:space="preserve">MAJ, </w:t>
      </w:r>
      <w:r>
        <w:rPr>
          <w:rFonts w:ascii="Verdana" w:hAnsi="Verdana" w:cs="Verdana"/>
          <w:spacing w:val="12"/>
          <w:sz w:val="21"/>
          <w:szCs w:val="21"/>
          <w:lang w:val="es-ES" w:eastAsia="es-ES"/>
        </w:rPr>
        <w:t xml:space="preserve">en su condición de Director Ejecutivo del Consejo de Transporte Público, </w:t>
      </w:r>
      <w:r>
        <w:rPr>
          <w:rFonts w:ascii="Verdana" w:hAnsi="Verdana" w:cs="Verdana"/>
          <w:spacing w:val="9"/>
          <w:sz w:val="21"/>
          <w:szCs w:val="21"/>
          <w:lang w:val="es-ES" w:eastAsia="es-ES"/>
        </w:rPr>
        <w:t xml:space="preserve">presenta solicitud de aclaración de la Resolución del Tribunal Administrativo </w:t>
      </w:r>
      <w:r>
        <w:rPr>
          <w:rFonts w:ascii="Verdana" w:hAnsi="Verdana" w:cs="Verdana"/>
          <w:spacing w:val="6"/>
          <w:sz w:val="21"/>
          <w:szCs w:val="21"/>
          <w:lang w:val="es-ES" w:eastAsia="es-ES"/>
        </w:rPr>
        <w:t xml:space="preserve">de Transporte </w:t>
      </w:r>
      <w:r>
        <w:rPr>
          <w:rFonts w:ascii="Verdana" w:hAnsi="Verdana" w:cs="Verdana"/>
          <w:b/>
          <w:bCs/>
          <w:spacing w:val="6"/>
          <w:w w:val="105"/>
          <w:sz w:val="22"/>
          <w:szCs w:val="22"/>
          <w:lang w:val="es-ES" w:eastAsia="es-ES"/>
        </w:rPr>
        <w:t xml:space="preserve">No. 1456-05, </w:t>
      </w:r>
      <w:r>
        <w:rPr>
          <w:rFonts w:ascii="Verdana" w:hAnsi="Verdana" w:cs="Verdana"/>
          <w:spacing w:val="6"/>
          <w:sz w:val="21"/>
          <w:szCs w:val="21"/>
          <w:lang w:val="es-ES" w:eastAsia="es-ES"/>
        </w:rPr>
        <w:t xml:space="preserve">de las catorce horas quince minutos del quince </w:t>
      </w:r>
      <w:r>
        <w:rPr>
          <w:rFonts w:ascii="Verdana" w:hAnsi="Verdana" w:cs="Verdana"/>
          <w:spacing w:val="8"/>
          <w:sz w:val="21"/>
          <w:szCs w:val="21"/>
          <w:lang w:val="es-ES" w:eastAsia="es-ES"/>
        </w:rPr>
        <w:t xml:space="preserve">de diciembre del dos mil cinco, </w:t>
      </w:r>
      <w:r>
        <w:rPr>
          <w:rFonts w:ascii="Verdana" w:hAnsi="Verdana" w:cs="Verdana"/>
          <w:b/>
          <w:bCs/>
          <w:spacing w:val="8"/>
          <w:w w:val="105"/>
          <w:sz w:val="22"/>
          <w:szCs w:val="22"/>
          <w:lang w:val="es-ES" w:eastAsia="es-ES"/>
        </w:rPr>
        <w:t>notificada al Despacho del Lic. AJ</w:t>
      </w:r>
      <w:r>
        <w:rPr>
          <w:rFonts w:ascii="Verdana" w:hAnsi="Verdana" w:cs="Verdana"/>
          <w:b/>
          <w:bCs/>
          <w:spacing w:val="-6"/>
          <w:w w:val="105"/>
          <w:sz w:val="22"/>
          <w:szCs w:val="22"/>
          <w:lang w:val="es-ES" w:eastAsia="es-ES"/>
        </w:rPr>
        <w:t>, el día 25 de enero del 2005.</w:t>
      </w:r>
    </w:p>
    <w:p w:rsidR="0075023A" w:rsidRDefault="003D0EA1">
      <w:pPr>
        <w:pStyle w:val="Style2"/>
        <w:kinsoku w:val="0"/>
        <w:autoSpaceDE/>
        <w:autoSpaceDN/>
        <w:adjustRightInd/>
        <w:spacing w:before="288"/>
        <w:rPr>
          <w:rFonts w:ascii="Verdana" w:hAnsi="Verdana" w:cs="Verdana"/>
          <w:b/>
          <w:bCs/>
          <w:spacing w:val="-6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-6"/>
          <w:w w:val="105"/>
          <w:sz w:val="22"/>
          <w:szCs w:val="22"/>
          <w:lang w:val="es-ES" w:eastAsia="es-ES"/>
        </w:rPr>
        <w:t>Redacta la Juez Pérez Peláez; y</w:t>
      </w:r>
    </w:p>
    <w:p w:rsidR="0075023A" w:rsidRDefault="003D0EA1">
      <w:pPr>
        <w:pStyle w:val="Style2"/>
        <w:kinsoku w:val="0"/>
        <w:autoSpaceDE/>
        <w:autoSpaceDN/>
        <w:adjustRightInd/>
        <w:spacing w:before="324" w:line="192" w:lineRule="auto"/>
        <w:ind w:left="2880"/>
        <w:rPr>
          <w:rFonts w:ascii="Verdana" w:hAnsi="Verdana" w:cs="Verdana"/>
          <w:b/>
          <w:bCs/>
          <w:spacing w:val="-8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-8"/>
          <w:w w:val="105"/>
          <w:sz w:val="22"/>
          <w:szCs w:val="22"/>
          <w:lang w:val="es-ES" w:eastAsia="es-ES"/>
        </w:rPr>
        <w:t>CONSIDERANDO UNICO:</w:t>
      </w:r>
    </w:p>
    <w:p w:rsidR="0075023A" w:rsidRDefault="003D0EA1">
      <w:pPr>
        <w:pStyle w:val="Style2"/>
        <w:kinsoku w:val="0"/>
        <w:autoSpaceDE/>
        <w:autoSpaceDN/>
        <w:adjustRightInd/>
        <w:spacing w:before="288"/>
        <w:ind w:right="144"/>
        <w:jc w:val="both"/>
        <w:rPr>
          <w:rFonts w:ascii="Verdana" w:hAnsi="Verdana" w:cs="Verdana"/>
          <w:sz w:val="21"/>
          <w:szCs w:val="21"/>
          <w:lang w:val="es-ES" w:eastAsia="es-ES"/>
        </w:rPr>
      </w:pPr>
      <w:r>
        <w:rPr>
          <w:rFonts w:ascii="Verdana" w:hAnsi="Verdana" w:cs="Verdana"/>
          <w:spacing w:val="9"/>
          <w:sz w:val="21"/>
          <w:szCs w:val="21"/>
          <w:lang w:val="es-ES" w:eastAsia="es-ES"/>
        </w:rPr>
        <w:t xml:space="preserve">La solicitud de Aclaración de la Resolución del Tribunal </w:t>
      </w:r>
      <w:r>
        <w:rPr>
          <w:rFonts w:ascii="Verdana" w:hAnsi="Verdana" w:cs="Verdana"/>
          <w:spacing w:val="9"/>
          <w:w w:val="105"/>
          <w:sz w:val="21"/>
          <w:szCs w:val="21"/>
          <w:lang w:val="es-ES" w:eastAsia="es-ES"/>
        </w:rPr>
        <w:t xml:space="preserve">Administrativo de </w:t>
      </w:r>
      <w:r>
        <w:rPr>
          <w:rFonts w:ascii="Verdana" w:hAnsi="Verdana" w:cs="Verdana"/>
          <w:spacing w:val="2"/>
          <w:sz w:val="21"/>
          <w:szCs w:val="21"/>
          <w:lang w:val="es-ES" w:eastAsia="es-ES"/>
        </w:rPr>
        <w:t xml:space="preserve">Transporte </w:t>
      </w:r>
      <w:r>
        <w:rPr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 xml:space="preserve">No. 1456-05, </w:t>
      </w:r>
      <w:r>
        <w:rPr>
          <w:rFonts w:ascii="Verdana" w:hAnsi="Verdana" w:cs="Verdana"/>
          <w:spacing w:val="2"/>
          <w:sz w:val="21"/>
          <w:szCs w:val="21"/>
          <w:lang w:val="es-ES" w:eastAsia="es-ES"/>
        </w:rPr>
        <w:t xml:space="preserve">de las catorce horas quince minutos </w:t>
      </w:r>
      <w:r>
        <w:rPr>
          <w:rFonts w:ascii="Verdana" w:hAnsi="Verdana" w:cs="Verdana"/>
          <w:spacing w:val="2"/>
          <w:w w:val="105"/>
          <w:sz w:val="21"/>
          <w:szCs w:val="21"/>
          <w:lang w:val="es-ES" w:eastAsia="es-ES"/>
        </w:rPr>
        <w:t xml:space="preserve">del quince de </w:t>
      </w:r>
      <w:r>
        <w:rPr>
          <w:rFonts w:ascii="Verdana" w:hAnsi="Verdana" w:cs="Verdana"/>
          <w:spacing w:val="8"/>
          <w:sz w:val="21"/>
          <w:szCs w:val="21"/>
          <w:lang w:val="es-ES" w:eastAsia="es-ES"/>
        </w:rPr>
        <w:t xml:space="preserve">diciembre del dos mil cinco, por parte del Lic. Arce Jiménez, en su </w:t>
      </w:r>
      <w:r>
        <w:rPr>
          <w:rFonts w:ascii="Verdana" w:hAnsi="Verdana" w:cs="Verdana"/>
          <w:spacing w:val="8"/>
          <w:w w:val="105"/>
          <w:sz w:val="21"/>
          <w:szCs w:val="21"/>
          <w:lang w:val="es-ES" w:eastAsia="es-ES"/>
        </w:rPr>
        <w:t xml:space="preserve">condición </w:t>
      </w:r>
      <w:r>
        <w:rPr>
          <w:rFonts w:ascii="Verdana" w:hAnsi="Verdana" w:cs="Verdana"/>
          <w:spacing w:val="4"/>
          <w:sz w:val="21"/>
          <w:szCs w:val="21"/>
          <w:lang w:val="es-ES" w:eastAsia="es-ES"/>
        </w:rPr>
        <w:t xml:space="preserve">de Director Ejecutivo del Consejo de Transporte Público, debe rechazarse por </w:t>
      </w:r>
      <w:r>
        <w:rPr>
          <w:rFonts w:ascii="Verdana" w:hAnsi="Verdana" w:cs="Verdana"/>
          <w:sz w:val="21"/>
          <w:szCs w:val="21"/>
          <w:lang w:val="es-ES" w:eastAsia="es-ES"/>
        </w:rPr>
        <w:t>extemporánea.</w:t>
      </w:r>
    </w:p>
    <w:p w:rsidR="0075023A" w:rsidRDefault="003D0EA1">
      <w:pPr>
        <w:pStyle w:val="Style2"/>
        <w:kinsoku w:val="0"/>
        <w:autoSpaceDE/>
        <w:autoSpaceDN/>
        <w:adjustRightInd/>
        <w:spacing w:before="288" w:after="1332"/>
        <w:ind w:right="144"/>
        <w:jc w:val="both"/>
        <w:rPr>
          <w:rFonts w:ascii="Verdana" w:hAnsi="Verdana" w:cs="Verdana"/>
          <w:spacing w:val="4"/>
          <w:sz w:val="21"/>
          <w:szCs w:val="21"/>
          <w:lang w:val="es-ES" w:eastAsia="es-ES"/>
        </w:rPr>
      </w:pPr>
      <w:r>
        <w:rPr>
          <w:rFonts w:ascii="Verdana" w:hAnsi="Verdana" w:cs="Verdana"/>
          <w:spacing w:val="2"/>
          <w:sz w:val="21"/>
          <w:szCs w:val="21"/>
          <w:lang w:val="es-ES" w:eastAsia="es-ES"/>
        </w:rPr>
        <w:t xml:space="preserve">La resolución que se solicita aclarar, fue notificada a la Dirección Ejecutiva del </w:t>
      </w:r>
      <w:r>
        <w:rPr>
          <w:rFonts w:ascii="Verdana" w:hAnsi="Verdana" w:cs="Verdana"/>
          <w:spacing w:val="9"/>
          <w:sz w:val="21"/>
          <w:szCs w:val="21"/>
          <w:lang w:val="es-ES" w:eastAsia="es-ES"/>
        </w:rPr>
        <w:t xml:space="preserve">Consejo de Transporte Público, el veinticinco de enero de dos mil seis a las </w:t>
      </w:r>
      <w:r>
        <w:rPr>
          <w:rFonts w:ascii="Verdana" w:hAnsi="Verdana" w:cs="Verdana"/>
          <w:spacing w:val="2"/>
          <w:sz w:val="21"/>
          <w:szCs w:val="21"/>
          <w:lang w:val="es-ES" w:eastAsia="es-ES"/>
        </w:rPr>
        <w:t xml:space="preserve">diez horas con treinta y cinco minutos. Siendo que la solicitud de aclaración es </w:t>
      </w:r>
      <w:r>
        <w:rPr>
          <w:rFonts w:ascii="Verdana" w:hAnsi="Verdana" w:cs="Verdana"/>
          <w:spacing w:val="14"/>
          <w:sz w:val="21"/>
          <w:szCs w:val="21"/>
          <w:lang w:val="es-ES" w:eastAsia="es-ES"/>
        </w:rPr>
        <w:t xml:space="preserve">presentada hasta el ocho de marzo de los corrientes, la misma debe de </w:t>
      </w:r>
      <w:r>
        <w:rPr>
          <w:rFonts w:ascii="Verdana" w:hAnsi="Verdana" w:cs="Verdana"/>
          <w:sz w:val="21"/>
          <w:szCs w:val="21"/>
          <w:lang w:val="es-ES" w:eastAsia="es-ES"/>
        </w:rPr>
        <w:t xml:space="preserve">rechazarse pues se ha incumplido con el plazo de tres días para presentarla, de </w:t>
      </w:r>
      <w:r>
        <w:rPr>
          <w:rFonts w:ascii="Verdana" w:hAnsi="Verdana" w:cs="Verdana"/>
          <w:spacing w:val="4"/>
          <w:sz w:val="21"/>
          <w:szCs w:val="21"/>
          <w:lang w:val="es-ES" w:eastAsia="es-ES"/>
        </w:rPr>
        <w:t>conformidad con el artículo 158 del Código Procesal Civil.</w:t>
      </w:r>
    </w:p>
    <w:p w:rsidR="0075023A" w:rsidRDefault="003D0EA1" w:rsidP="00D10641">
      <w:pPr>
        <w:pStyle w:val="Style3"/>
        <w:tabs>
          <w:tab w:val="right" w:pos="8894"/>
        </w:tabs>
        <w:kinsoku w:val="0"/>
        <w:autoSpaceDE/>
        <w:autoSpaceDN/>
        <w:adjustRightInd/>
        <w:ind w:left="72"/>
        <w:jc w:val="both"/>
        <w:rPr>
          <w:rStyle w:val="CharacterStyle3"/>
          <w:rFonts w:ascii="Verdana" w:hAnsi="Verdana" w:cs="Verdana"/>
          <w:spacing w:val="-1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spacing w:val="12"/>
          <w:sz w:val="22"/>
          <w:szCs w:val="22"/>
          <w:lang w:val="es-ES" w:eastAsia="es-ES"/>
        </w:rPr>
        <w:t xml:space="preserve">Sin embargo lo dicho, </w:t>
      </w:r>
      <w:r>
        <w:rPr>
          <w:rStyle w:val="CharacterStyle3"/>
          <w:rFonts w:ascii="Verdana" w:hAnsi="Verdana" w:cs="Verdana"/>
          <w:spacing w:val="14"/>
          <w:sz w:val="22"/>
          <w:szCs w:val="22"/>
          <w:lang w:val="es-ES" w:eastAsia="es-ES"/>
        </w:rPr>
        <w:t>la resolución que se solicita aclarar, analiza</w:t>
      </w:r>
      <w:r w:rsidR="00D10641">
        <w:rPr>
          <w:rStyle w:val="CharacterStyle3"/>
          <w:rFonts w:ascii="Verdana" w:hAnsi="Verdana" w:cs="Verdana"/>
          <w:spacing w:val="14"/>
          <w:sz w:val="22"/>
          <w:szCs w:val="22"/>
          <w:lang w:val="es-ES" w:eastAsia="es-ES"/>
        </w:rPr>
        <w:t xml:space="preserve"> </w:t>
      </w:r>
      <w:r>
        <w:rPr>
          <w:rStyle w:val="CharacterStyle3"/>
          <w:rFonts w:ascii="Verdana" w:hAnsi="Verdana" w:cs="Verdana"/>
          <w:sz w:val="22"/>
          <w:szCs w:val="22"/>
          <w:lang w:val="es-ES" w:eastAsia="es-ES"/>
        </w:rPr>
        <w:t xml:space="preserve">ampliamente el recurso planteado y resuelve todos los pedimentos contenidos </w:t>
      </w:r>
      <w:r>
        <w:rPr>
          <w:rStyle w:val="CharacterStyle3"/>
          <w:rFonts w:ascii="Verdana" w:hAnsi="Verdana" w:cs="Verdana"/>
          <w:spacing w:val="-1"/>
          <w:sz w:val="22"/>
          <w:szCs w:val="22"/>
          <w:lang w:val="es-ES" w:eastAsia="es-ES"/>
        </w:rPr>
        <w:t>en el escrito, por lo que debe atenerse a lo resuelto en ella.</w:t>
      </w:r>
    </w:p>
    <w:p w:rsidR="0075023A" w:rsidRDefault="003D0EA1">
      <w:pPr>
        <w:pStyle w:val="Style3"/>
        <w:kinsoku w:val="0"/>
        <w:autoSpaceDE/>
        <w:autoSpaceDN/>
        <w:adjustRightInd/>
        <w:spacing w:before="288" w:line="207" w:lineRule="exact"/>
        <w:jc w:val="center"/>
        <w:rPr>
          <w:rStyle w:val="CharacterStyle3"/>
          <w:rFonts w:ascii="Tahoma" w:hAnsi="Tahoma" w:cs="Tahoma"/>
          <w:b/>
          <w:bCs/>
          <w:sz w:val="26"/>
          <w:szCs w:val="26"/>
          <w:lang w:val="es-ES" w:eastAsia="es-ES"/>
        </w:rPr>
      </w:pPr>
      <w:r>
        <w:rPr>
          <w:rStyle w:val="CharacterStyle3"/>
          <w:rFonts w:ascii="Tahoma" w:hAnsi="Tahoma" w:cs="Tahoma"/>
          <w:b/>
          <w:bCs/>
          <w:sz w:val="26"/>
          <w:szCs w:val="26"/>
          <w:lang w:val="es-ES" w:eastAsia="es-ES"/>
        </w:rPr>
        <w:t>POR TANTO:</w:t>
      </w:r>
    </w:p>
    <w:p w:rsidR="0075023A" w:rsidRDefault="003D0EA1">
      <w:pPr>
        <w:pStyle w:val="Style3"/>
        <w:kinsoku w:val="0"/>
        <w:autoSpaceDE/>
        <w:autoSpaceDN/>
        <w:adjustRightInd/>
        <w:spacing w:before="252"/>
        <w:ind w:left="72" w:right="72"/>
        <w:jc w:val="both"/>
        <w:rPr>
          <w:rStyle w:val="CharacterStyle3"/>
          <w:rFonts w:ascii="Verdana" w:hAnsi="Verdana" w:cs="Verdana"/>
          <w:sz w:val="21"/>
          <w:szCs w:val="21"/>
          <w:lang w:val="es-ES" w:eastAsia="es-ES"/>
        </w:rPr>
      </w:pPr>
      <w:r>
        <w:rPr>
          <w:rStyle w:val="CharacterStyle3"/>
          <w:rFonts w:ascii="Verdana" w:hAnsi="Verdana" w:cs="Verdana"/>
          <w:spacing w:val="11"/>
          <w:sz w:val="22"/>
          <w:szCs w:val="22"/>
          <w:lang w:val="es-ES" w:eastAsia="es-ES"/>
        </w:rPr>
        <w:lastRenderedPageBreak/>
        <w:t xml:space="preserve">Se rechaza ad portas por extemporáneo la gestión de Aclaración de la </w:t>
      </w:r>
      <w:r>
        <w:rPr>
          <w:rStyle w:val="CharacterStyle3"/>
          <w:rFonts w:ascii="Verdana" w:hAnsi="Verdana" w:cs="Verdana"/>
          <w:spacing w:val="2"/>
          <w:sz w:val="22"/>
          <w:szCs w:val="22"/>
          <w:lang w:val="es-ES" w:eastAsia="es-ES"/>
        </w:rPr>
        <w:t xml:space="preserve">Resolución del Tribunal Administrativo de Transporte </w:t>
      </w:r>
      <w:r>
        <w:rPr>
          <w:rStyle w:val="CharacterStyle3"/>
          <w:rFonts w:ascii="Tahoma" w:hAnsi="Tahoma" w:cs="Tahoma"/>
          <w:b/>
          <w:bCs/>
          <w:spacing w:val="2"/>
          <w:sz w:val="26"/>
          <w:szCs w:val="26"/>
          <w:lang w:val="es-ES" w:eastAsia="es-ES"/>
        </w:rPr>
        <w:t xml:space="preserve">No. 1456-05, </w:t>
      </w:r>
      <w:r>
        <w:rPr>
          <w:rStyle w:val="CharacterStyle3"/>
          <w:rFonts w:ascii="Verdana" w:hAnsi="Verdana" w:cs="Verdana"/>
          <w:spacing w:val="2"/>
          <w:sz w:val="21"/>
          <w:szCs w:val="21"/>
          <w:lang w:val="es-ES" w:eastAsia="es-ES"/>
        </w:rPr>
        <w:t xml:space="preserve">de las </w:t>
      </w:r>
      <w:r>
        <w:rPr>
          <w:rStyle w:val="CharacterStyle3"/>
          <w:rFonts w:ascii="Verdana" w:hAnsi="Verdana" w:cs="Verdana"/>
          <w:sz w:val="22"/>
          <w:szCs w:val="22"/>
          <w:lang w:val="es-ES" w:eastAsia="es-ES"/>
        </w:rPr>
        <w:t xml:space="preserve">catorce horas quince minutos del quince de diciembre del dos </w:t>
      </w:r>
      <w:r>
        <w:rPr>
          <w:rStyle w:val="CharacterStyle3"/>
          <w:rFonts w:ascii="Verdana" w:hAnsi="Verdana" w:cs="Verdana"/>
          <w:sz w:val="21"/>
          <w:szCs w:val="21"/>
          <w:lang w:val="es-ES" w:eastAsia="es-ES"/>
        </w:rPr>
        <w:t>mil cinco.</w:t>
      </w:r>
    </w:p>
    <w:p w:rsidR="0075023A" w:rsidRDefault="003D0EA1">
      <w:pPr>
        <w:pStyle w:val="Style3"/>
        <w:kinsoku w:val="0"/>
        <w:autoSpaceDE/>
        <w:autoSpaceDN/>
        <w:adjustRightInd/>
        <w:spacing w:before="216" w:after="144" w:line="206" w:lineRule="auto"/>
        <w:ind w:left="72"/>
        <w:rPr>
          <w:rStyle w:val="CharacterStyle3"/>
          <w:rFonts w:ascii="Tahoma" w:hAnsi="Tahoma" w:cs="Tahoma"/>
          <w:b/>
          <w:bCs/>
          <w:spacing w:val="-10"/>
          <w:sz w:val="26"/>
          <w:szCs w:val="26"/>
          <w:lang w:val="es-ES" w:eastAsia="es-ES"/>
        </w:rPr>
      </w:pPr>
      <w:r>
        <w:rPr>
          <w:rStyle w:val="CharacterStyle3"/>
          <w:rFonts w:ascii="Tahoma" w:hAnsi="Tahoma" w:cs="Tahoma"/>
          <w:b/>
          <w:bCs/>
          <w:spacing w:val="-10"/>
          <w:sz w:val="26"/>
          <w:szCs w:val="26"/>
          <w:lang w:val="es-ES" w:eastAsia="es-ES"/>
        </w:rPr>
        <w:t>NOTIFIQUESE.-</w:t>
      </w:r>
    </w:p>
    <w:p w:rsidR="003D0EA1" w:rsidRDefault="003D0EA1">
      <w:pPr>
        <w:pStyle w:val="Style3"/>
        <w:kinsoku w:val="0"/>
        <w:autoSpaceDE/>
        <w:autoSpaceDN/>
        <w:adjustRightInd/>
        <w:spacing w:before="216" w:after="144" w:line="206" w:lineRule="auto"/>
        <w:ind w:left="72"/>
        <w:rPr>
          <w:rStyle w:val="CharacterStyle3"/>
          <w:rFonts w:ascii="Tahoma" w:hAnsi="Tahoma" w:cs="Tahoma"/>
          <w:b/>
          <w:bCs/>
          <w:spacing w:val="-10"/>
          <w:sz w:val="26"/>
          <w:szCs w:val="26"/>
          <w:lang w:val="es-ES" w:eastAsia="es-ES"/>
        </w:rPr>
      </w:pPr>
    </w:p>
    <w:p w:rsidR="003D0EA1" w:rsidRPr="003D0EA1" w:rsidRDefault="003D0EA1" w:rsidP="003D0EA1">
      <w:pPr>
        <w:pStyle w:val="Sinespaciado"/>
        <w:jc w:val="center"/>
        <w:rPr>
          <w:rFonts w:ascii="Verdana" w:hAnsi="Verdana"/>
          <w:b/>
          <w:i/>
          <w:sz w:val="22"/>
          <w:szCs w:val="22"/>
          <w:lang w:val="es-CR" w:eastAsia="es-ES"/>
        </w:rPr>
      </w:pPr>
      <w:r w:rsidRPr="003D0EA1">
        <w:rPr>
          <w:rFonts w:ascii="Verdana" w:hAnsi="Verdana"/>
          <w:b/>
          <w:sz w:val="22"/>
          <w:szCs w:val="22"/>
          <w:lang w:val="es-CR" w:eastAsia="es-ES"/>
        </w:rPr>
        <w:t>Lic. Luis Gerardo Fallas Acosta</w:t>
      </w:r>
    </w:p>
    <w:p w:rsidR="003D0EA1" w:rsidRPr="003D0EA1" w:rsidRDefault="003D0EA1" w:rsidP="003D0EA1">
      <w:pPr>
        <w:pStyle w:val="Sinespaciado"/>
        <w:jc w:val="center"/>
        <w:rPr>
          <w:rFonts w:ascii="Verdana" w:hAnsi="Verdana"/>
          <w:b/>
          <w:sz w:val="22"/>
          <w:szCs w:val="22"/>
          <w:lang w:val="es-CR" w:eastAsia="es-ES"/>
        </w:rPr>
      </w:pPr>
      <w:r w:rsidRPr="003D0EA1">
        <w:rPr>
          <w:rFonts w:ascii="Verdana" w:hAnsi="Verdana"/>
          <w:b/>
          <w:sz w:val="22"/>
          <w:szCs w:val="22"/>
          <w:lang w:val="es-CR" w:eastAsia="es-ES"/>
        </w:rPr>
        <w:t>Presidente</w:t>
      </w:r>
    </w:p>
    <w:p w:rsidR="003D0EA1" w:rsidRPr="003D0EA1" w:rsidRDefault="003D0EA1" w:rsidP="003D0EA1">
      <w:pPr>
        <w:pStyle w:val="Sinespaciado"/>
        <w:jc w:val="center"/>
        <w:rPr>
          <w:rFonts w:ascii="Verdana" w:hAnsi="Verdana"/>
          <w:b/>
          <w:sz w:val="22"/>
          <w:szCs w:val="22"/>
          <w:lang w:val="es-CR" w:eastAsia="es-ES"/>
        </w:rPr>
      </w:pPr>
    </w:p>
    <w:p w:rsidR="003D0EA1" w:rsidRPr="003D0EA1" w:rsidRDefault="003D0EA1" w:rsidP="003D0EA1">
      <w:pPr>
        <w:pStyle w:val="Sinespaciado"/>
        <w:jc w:val="center"/>
        <w:rPr>
          <w:rFonts w:ascii="Verdana" w:hAnsi="Verdana"/>
          <w:b/>
          <w:sz w:val="22"/>
          <w:szCs w:val="22"/>
          <w:lang w:val="es-CR" w:eastAsia="es-ES"/>
        </w:rPr>
      </w:pPr>
    </w:p>
    <w:p w:rsidR="003D0EA1" w:rsidRPr="003D0EA1" w:rsidRDefault="003D0EA1" w:rsidP="003D0EA1">
      <w:pPr>
        <w:pStyle w:val="Sinespaciado"/>
        <w:jc w:val="both"/>
        <w:rPr>
          <w:rStyle w:val="CharacterStyle5"/>
          <w:rFonts w:ascii="Verdana" w:hAnsi="Verdana"/>
          <w:b/>
          <w:spacing w:val="-3"/>
          <w:sz w:val="22"/>
          <w:szCs w:val="22"/>
          <w:lang w:val="es-CR" w:eastAsia="es-ES"/>
        </w:rPr>
      </w:pPr>
      <w:r w:rsidRPr="003D0EA1">
        <w:rPr>
          <w:rFonts w:ascii="Verdana" w:hAnsi="Verdana"/>
          <w:b/>
          <w:sz w:val="22"/>
          <w:szCs w:val="22"/>
          <w:lang w:val="es-CR" w:eastAsia="es-ES"/>
        </w:rPr>
        <w:t xml:space="preserve">Licda. Marta Luz Pérez Peláez </w:t>
      </w:r>
      <w:r>
        <w:rPr>
          <w:rFonts w:ascii="Verdana" w:hAnsi="Verdana"/>
          <w:b/>
          <w:sz w:val="22"/>
          <w:szCs w:val="22"/>
          <w:lang w:val="es-CR" w:eastAsia="es-ES"/>
        </w:rPr>
        <w:tab/>
      </w:r>
      <w:r w:rsidRPr="003D0EA1">
        <w:rPr>
          <w:rFonts w:ascii="Verdana" w:hAnsi="Verdana"/>
          <w:b/>
          <w:sz w:val="22"/>
          <w:szCs w:val="22"/>
          <w:lang w:val="es-CR" w:eastAsia="es-ES"/>
        </w:rPr>
        <w:t xml:space="preserve">Lic. Carlos Miguel Portuguez Méndez </w:t>
      </w:r>
      <w:r w:rsidRPr="003D0EA1">
        <w:rPr>
          <w:rFonts w:ascii="Verdana" w:hAnsi="Verdana"/>
          <w:b/>
          <w:sz w:val="22"/>
          <w:szCs w:val="22"/>
          <w:lang w:val="es-CR" w:eastAsia="es-ES"/>
        </w:rPr>
        <w:tab/>
      </w:r>
      <w:r w:rsidRPr="003D0EA1">
        <w:rPr>
          <w:rFonts w:ascii="Verdana" w:hAnsi="Verdana"/>
          <w:b/>
          <w:sz w:val="22"/>
          <w:szCs w:val="22"/>
          <w:lang w:val="es-CR" w:eastAsia="es-ES"/>
        </w:rPr>
        <w:tab/>
        <w:t>Juez</w:t>
      </w:r>
      <w:r w:rsidRPr="003D0EA1">
        <w:rPr>
          <w:rFonts w:ascii="Verdana" w:hAnsi="Verdana"/>
          <w:b/>
          <w:sz w:val="22"/>
          <w:szCs w:val="22"/>
          <w:lang w:val="es-CR" w:eastAsia="es-ES"/>
        </w:rPr>
        <w:tab/>
      </w:r>
      <w:r w:rsidRPr="003D0EA1">
        <w:rPr>
          <w:rFonts w:ascii="Verdana" w:hAnsi="Verdana"/>
          <w:b/>
          <w:sz w:val="22"/>
          <w:szCs w:val="22"/>
          <w:lang w:val="es-CR" w:eastAsia="es-ES"/>
        </w:rPr>
        <w:tab/>
      </w:r>
      <w:r w:rsidRPr="003D0EA1">
        <w:rPr>
          <w:rFonts w:ascii="Verdana" w:hAnsi="Verdana"/>
          <w:b/>
          <w:sz w:val="22"/>
          <w:szCs w:val="22"/>
          <w:lang w:val="es-CR" w:eastAsia="es-ES"/>
        </w:rPr>
        <w:tab/>
      </w:r>
      <w:r w:rsidRPr="003D0EA1">
        <w:rPr>
          <w:rFonts w:ascii="Verdana" w:hAnsi="Verdana"/>
          <w:b/>
          <w:sz w:val="22"/>
          <w:szCs w:val="22"/>
          <w:lang w:val="es-CR" w:eastAsia="es-ES"/>
        </w:rPr>
        <w:tab/>
      </w:r>
      <w:r w:rsidRPr="003D0EA1">
        <w:rPr>
          <w:rFonts w:ascii="Verdana" w:hAnsi="Verdana"/>
          <w:b/>
          <w:sz w:val="22"/>
          <w:szCs w:val="22"/>
          <w:lang w:val="es-CR" w:eastAsia="es-ES"/>
        </w:rPr>
        <w:tab/>
      </w:r>
      <w:r w:rsidRPr="003D0EA1">
        <w:rPr>
          <w:rFonts w:ascii="Verdana" w:hAnsi="Verdana"/>
          <w:b/>
          <w:sz w:val="22"/>
          <w:szCs w:val="22"/>
          <w:lang w:val="es-CR" w:eastAsia="es-ES"/>
        </w:rPr>
        <w:tab/>
      </w:r>
      <w:r w:rsidRPr="003D0EA1">
        <w:rPr>
          <w:rFonts w:ascii="Verdana" w:hAnsi="Verdana"/>
          <w:b/>
          <w:sz w:val="22"/>
          <w:szCs w:val="22"/>
          <w:lang w:val="es-CR" w:eastAsia="es-ES"/>
        </w:rPr>
        <w:tab/>
        <w:t>Juez</w:t>
      </w:r>
    </w:p>
    <w:p w:rsidR="003D0EA1" w:rsidRPr="003D0EA1" w:rsidRDefault="003D0EA1">
      <w:pPr>
        <w:pStyle w:val="Style3"/>
        <w:kinsoku w:val="0"/>
        <w:autoSpaceDE/>
        <w:autoSpaceDN/>
        <w:adjustRightInd/>
        <w:spacing w:before="216" w:after="144" w:line="206" w:lineRule="auto"/>
        <w:ind w:left="72"/>
        <w:rPr>
          <w:rStyle w:val="CharacterStyle3"/>
          <w:rFonts w:ascii="Verdana" w:hAnsi="Verdana" w:cs="Tahoma"/>
          <w:b/>
          <w:bCs/>
          <w:spacing w:val="-10"/>
          <w:sz w:val="26"/>
          <w:szCs w:val="26"/>
          <w:lang w:val="es-CR" w:eastAsia="es-ES"/>
        </w:rPr>
      </w:pPr>
    </w:p>
    <w:p w:rsidR="003D0EA1" w:rsidRDefault="003D0EA1">
      <w:pPr>
        <w:pStyle w:val="Style3"/>
        <w:kinsoku w:val="0"/>
        <w:autoSpaceDE/>
        <w:autoSpaceDN/>
        <w:adjustRightInd/>
        <w:spacing w:before="216" w:after="144" w:line="206" w:lineRule="auto"/>
        <w:ind w:left="72"/>
        <w:rPr>
          <w:rStyle w:val="CharacterStyle3"/>
          <w:rFonts w:ascii="Tahoma" w:hAnsi="Tahoma" w:cs="Tahoma"/>
          <w:b/>
          <w:bCs/>
          <w:spacing w:val="-10"/>
          <w:sz w:val="26"/>
          <w:szCs w:val="26"/>
          <w:lang w:val="es-ES" w:eastAsia="es-ES"/>
        </w:rPr>
      </w:pPr>
    </w:p>
    <w:sectPr w:rsidR="003D0EA1" w:rsidSect="0075023A">
      <w:pgSz w:w="12134" w:h="15840"/>
      <w:pgMar w:top="2022" w:right="1587" w:bottom="616" w:left="162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C1414A"/>
    <w:rsid w:val="0023167E"/>
    <w:rsid w:val="003D0EA1"/>
    <w:rsid w:val="0075023A"/>
    <w:rsid w:val="00C1414A"/>
    <w:rsid w:val="00D10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23A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75023A"/>
    <w:pPr>
      <w:kinsoku/>
      <w:autoSpaceDE w:val="0"/>
      <w:autoSpaceDN w:val="0"/>
      <w:adjustRightInd w:val="0"/>
    </w:pPr>
  </w:style>
  <w:style w:type="paragraph" w:customStyle="1" w:styleId="Style1">
    <w:name w:val="Style 1"/>
    <w:basedOn w:val="Normal"/>
    <w:uiPriority w:val="99"/>
    <w:rsid w:val="0075023A"/>
    <w:pPr>
      <w:kinsoku/>
      <w:autoSpaceDE w:val="0"/>
      <w:autoSpaceDN w:val="0"/>
      <w:jc w:val="center"/>
    </w:pPr>
    <w:rPr>
      <w:sz w:val="21"/>
      <w:szCs w:val="21"/>
    </w:rPr>
  </w:style>
  <w:style w:type="paragraph" w:customStyle="1" w:styleId="Style3">
    <w:name w:val="Style 3"/>
    <w:basedOn w:val="Normal"/>
    <w:uiPriority w:val="99"/>
    <w:rsid w:val="0075023A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75023A"/>
    <w:pPr>
      <w:kinsoku/>
      <w:autoSpaceDE w:val="0"/>
      <w:autoSpaceDN w:val="0"/>
      <w:spacing w:before="396"/>
      <w:ind w:left="216"/>
    </w:pPr>
    <w:rPr>
      <w:sz w:val="22"/>
      <w:szCs w:val="22"/>
    </w:rPr>
  </w:style>
  <w:style w:type="paragraph" w:customStyle="1" w:styleId="Style4">
    <w:name w:val="Style 4"/>
    <w:basedOn w:val="Normal"/>
    <w:uiPriority w:val="99"/>
    <w:rsid w:val="0075023A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sid w:val="0075023A"/>
    <w:rPr>
      <w:sz w:val="21"/>
      <w:szCs w:val="21"/>
    </w:rPr>
  </w:style>
  <w:style w:type="character" w:customStyle="1" w:styleId="CharacterStyle3">
    <w:name w:val="Character Style 3"/>
    <w:uiPriority w:val="99"/>
    <w:rsid w:val="0075023A"/>
    <w:rPr>
      <w:sz w:val="20"/>
      <w:szCs w:val="20"/>
    </w:rPr>
  </w:style>
  <w:style w:type="character" w:customStyle="1" w:styleId="CharacterStyle4">
    <w:name w:val="Character Style 4"/>
    <w:uiPriority w:val="99"/>
    <w:rsid w:val="0075023A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0E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0EA1"/>
    <w:rPr>
      <w:rFonts w:ascii="Tahoma" w:hAnsi="Tahoma" w:cs="Tahoma"/>
      <w:sz w:val="16"/>
      <w:szCs w:val="16"/>
      <w:lang w:val="en-US"/>
    </w:rPr>
  </w:style>
  <w:style w:type="character" w:customStyle="1" w:styleId="CharacterStyle5">
    <w:name w:val="Character Style 5"/>
    <w:uiPriority w:val="99"/>
    <w:rsid w:val="003D0EA1"/>
    <w:rPr>
      <w:sz w:val="25"/>
      <w:szCs w:val="25"/>
    </w:rPr>
  </w:style>
  <w:style w:type="paragraph" w:styleId="Sinespaciado">
    <w:name w:val="No Spacing"/>
    <w:uiPriority w:val="1"/>
    <w:qFormat/>
    <w:rsid w:val="003D0EA1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360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4</cp:revision>
  <dcterms:created xsi:type="dcterms:W3CDTF">2012-11-07T16:56:00Z</dcterms:created>
  <dcterms:modified xsi:type="dcterms:W3CDTF">2013-01-16T17:34:00Z</dcterms:modified>
</cp:coreProperties>
</file>